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4B9" w:rsidRDefault="000004B9" w:rsidP="00C6264C">
      <w:pPr>
        <w:tabs>
          <w:tab w:val="left" w:pos="0"/>
        </w:tabs>
        <w:suppressAutoHyphens/>
        <w:rPr>
          <w:rFonts w:ascii="Arial" w:hAnsi="Arial" w:cs="Arial"/>
          <w:b/>
          <w:bCs/>
          <w:kern w:val="16"/>
        </w:rPr>
      </w:pPr>
      <w:bookmarkStart w:id="0" w:name="_GoBack"/>
      <w:bookmarkEnd w:id="0"/>
    </w:p>
    <w:p w:rsidR="000004B9" w:rsidRDefault="000004B9" w:rsidP="007A3B2E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kern w:val="16"/>
        </w:rPr>
      </w:pPr>
      <w:r w:rsidRPr="000069B5">
        <w:rPr>
          <w:rFonts w:ascii="Arial" w:hAnsi="Arial" w:cs="Arial"/>
          <w:b/>
          <w:bCs/>
          <w:kern w:val="16"/>
        </w:rPr>
        <w:t>ACUERDO</w:t>
      </w:r>
      <w:r>
        <w:rPr>
          <w:rFonts w:ascii="Arial" w:hAnsi="Arial" w:cs="Arial"/>
          <w:b/>
          <w:bCs/>
          <w:kern w:val="16"/>
        </w:rPr>
        <w:t xml:space="preserve"> MARCO DE COOPERACIÓN INTERINSTITUCIONAL</w:t>
      </w:r>
    </w:p>
    <w:p w:rsidR="000004B9" w:rsidRDefault="000004B9" w:rsidP="007A3B2E">
      <w:pPr>
        <w:tabs>
          <w:tab w:val="left" w:pos="0"/>
        </w:tabs>
        <w:suppressAutoHyphens/>
        <w:jc w:val="center"/>
        <w:rPr>
          <w:rFonts w:ascii="Arial" w:hAnsi="Arial" w:cs="Arial"/>
          <w:b/>
          <w:bCs/>
          <w:kern w:val="16"/>
        </w:rPr>
      </w:pPr>
      <w:r w:rsidRPr="000069B5">
        <w:rPr>
          <w:rFonts w:ascii="Arial" w:hAnsi="Arial" w:cs="Arial"/>
          <w:b/>
          <w:bCs/>
          <w:kern w:val="16"/>
        </w:rPr>
        <w:t>ENTR</w:t>
      </w:r>
      <w:r>
        <w:rPr>
          <w:rFonts w:ascii="Arial" w:hAnsi="Arial" w:cs="Arial"/>
          <w:b/>
          <w:bCs/>
          <w:kern w:val="16"/>
        </w:rPr>
        <w:t xml:space="preserve">E LA UNIVERSIDAD NACIONAL </w:t>
      </w:r>
      <w:r w:rsidRPr="000069B5">
        <w:rPr>
          <w:rFonts w:ascii="Arial" w:hAnsi="Arial" w:cs="Arial"/>
          <w:b/>
          <w:bCs/>
          <w:kern w:val="16"/>
        </w:rPr>
        <w:t xml:space="preserve">DE  SAN MARTÍN </w:t>
      </w:r>
    </w:p>
    <w:p w:rsidR="000004B9" w:rsidRPr="000004B9" w:rsidRDefault="000004B9" w:rsidP="007A3B2E">
      <w:pPr>
        <w:tabs>
          <w:tab w:val="left" w:pos="0"/>
        </w:tabs>
        <w:suppressAutoHyphens/>
        <w:jc w:val="center"/>
        <w:rPr>
          <w:rFonts w:ascii="Tahoma" w:hAnsi="Tahoma" w:cs="Tahoma"/>
          <w:bCs/>
          <w:kern w:val="16"/>
        </w:rPr>
      </w:pPr>
      <w:r>
        <w:rPr>
          <w:rFonts w:ascii="Arial" w:hAnsi="Arial" w:cs="Arial"/>
          <w:b/>
          <w:bCs/>
          <w:kern w:val="16"/>
        </w:rPr>
        <w:t xml:space="preserve">Y </w:t>
      </w:r>
      <w:r w:rsidR="004F1E84">
        <w:rPr>
          <w:rFonts w:ascii="Arial" w:hAnsi="Arial" w:cs="Arial"/>
          <w:b/>
          <w:bCs/>
          <w:kern w:val="16"/>
        </w:rPr>
        <w:t>3C CONSTRUCCINES S.A.S.</w:t>
      </w:r>
    </w:p>
    <w:p w:rsidR="000004B9" w:rsidRPr="006A554A" w:rsidRDefault="000004B9" w:rsidP="000004B9">
      <w:pPr>
        <w:tabs>
          <w:tab w:val="left" w:pos="0"/>
        </w:tabs>
        <w:suppressAutoHyphens/>
        <w:rPr>
          <w:rFonts w:ascii="Tahoma" w:hAnsi="Tahoma" w:cs="Tahoma"/>
          <w:b/>
          <w:bCs/>
          <w:kern w:val="16"/>
        </w:rPr>
      </w:pPr>
    </w:p>
    <w:p w:rsidR="000004B9" w:rsidRPr="000069B5" w:rsidRDefault="000004B9" w:rsidP="007A3B2E">
      <w:pPr>
        <w:jc w:val="both"/>
        <w:rPr>
          <w:rFonts w:ascii="Arial" w:hAnsi="Arial" w:cs="Arial"/>
          <w:sz w:val="22"/>
          <w:szCs w:val="22"/>
        </w:rPr>
      </w:pPr>
      <w:r w:rsidRPr="000069B5">
        <w:rPr>
          <w:rFonts w:ascii="Arial" w:hAnsi="Arial" w:cs="Arial"/>
          <w:sz w:val="22"/>
          <w:szCs w:val="22"/>
        </w:rPr>
        <w:t xml:space="preserve">Por una parte, la </w:t>
      </w:r>
      <w:r w:rsidRPr="000069B5">
        <w:rPr>
          <w:rFonts w:ascii="Arial" w:hAnsi="Arial" w:cs="Arial"/>
          <w:caps/>
          <w:sz w:val="22"/>
          <w:szCs w:val="22"/>
        </w:rPr>
        <w:t>Universidad Nacional de San Martín</w:t>
      </w:r>
      <w:r w:rsidRPr="000069B5">
        <w:rPr>
          <w:rFonts w:ascii="Arial" w:hAnsi="Arial" w:cs="Arial"/>
          <w:sz w:val="22"/>
          <w:szCs w:val="22"/>
        </w:rPr>
        <w:t>, en adelante UNSAM con sede en Yapeyú  2068, San Martín, Partido de Gral. San Martín, Provincia de Buenos Aires, República Argentina, representad</w:t>
      </w:r>
      <w:r>
        <w:rPr>
          <w:rFonts w:ascii="Arial" w:hAnsi="Arial" w:cs="Arial"/>
          <w:sz w:val="22"/>
          <w:szCs w:val="22"/>
        </w:rPr>
        <w:t>a en este acto por su Rector, Cdor</w:t>
      </w:r>
      <w:r w:rsidRPr="000069B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caps/>
          <w:sz w:val="22"/>
          <w:szCs w:val="22"/>
        </w:rPr>
        <w:t>Carlos Greco</w:t>
      </w:r>
      <w:r w:rsidRPr="000069B5">
        <w:rPr>
          <w:rFonts w:ascii="Arial" w:hAnsi="Arial" w:cs="Arial"/>
          <w:sz w:val="22"/>
          <w:szCs w:val="22"/>
        </w:rPr>
        <w:t xml:space="preserve">, </w:t>
      </w:r>
      <w:r w:rsidR="004C51AA" w:rsidRPr="004C51AA">
        <w:rPr>
          <w:rFonts w:ascii="Arial" w:hAnsi="Arial" w:cs="Arial"/>
          <w:sz w:val="22"/>
          <w:szCs w:val="22"/>
        </w:rPr>
        <w:t>elegido por decisión de la Octava Asamblea Universitaria del 12 de julio de 2017, de acuerdo al Art. 60 del Estatuto de la UNSAM</w:t>
      </w:r>
      <w:r w:rsidR="004C51AA" w:rsidRPr="006607FE">
        <w:rPr>
          <w:rFonts w:ascii="Arial Narrow" w:hAnsi="Arial Narrow" w:cs="Aharoni"/>
          <w:lang w:val="es-P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 por otra </w:t>
      </w:r>
      <w:r w:rsidR="00D3137F">
        <w:rPr>
          <w:rFonts w:ascii="Arial" w:hAnsi="Arial" w:cs="Arial"/>
          <w:sz w:val="22"/>
          <w:szCs w:val="22"/>
        </w:rPr>
        <w:t>3</w:t>
      </w:r>
      <w:r w:rsidR="00F2445E">
        <w:rPr>
          <w:rFonts w:ascii="Arial" w:hAnsi="Arial" w:cs="Arial"/>
          <w:sz w:val="22"/>
          <w:szCs w:val="22"/>
        </w:rPr>
        <w:t xml:space="preserve">C CONSTRUCCIONES S.A.S. </w:t>
      </w:r>
      <w:r w:rsidR="007A3B2E" w:rsidRPr="004F1E84">
        <w:rPr>
          <w:rFonts w:ascii="Arial" w:hAnsi="Arial" w:cs="Arial"/>
          <w:sz w:val="22"/>
          <w:szCs w:val="22"/>
        </w:rPr>
        <w:t xml:space="preserve">con </w:t>
      </w:r>
      <w:r w:rsidRPr="004F1E84">
        <w:rPr>
          <w:rFonts w:ascii="Arial" w:hAnsi="Arial" w:cs="Arial"/>
          <w:sz w:val="22"/>
          <w:szCs w:val="22"/>
        </w:rPr>
        <w:t>domicilio en</w:t>
      </w:r>
      <w:r w:rsidR="004F1E84">
        <w:rPr>
          <w:rFonts w:ascii="Arial" w:hAnsi="Arial" w:cs="Arial"/>
          <w:sz w:val="22"/>
          <w:szCs w:val="22"/>
        </w:rPr>
        <w:t xml:space="preserve"> RUTA E-53 S/</w:t>
      </w:r>
      <w:r w:rsidR="004C51AA" w:rsidRPr="004F1E84">
        <w:rPr>
          <w:rFonts w:ascii="Arial" w:hAnsi="Arial" w:cs="Arial"/>
          <w:sz w:val="22"/>
          <w:szCs w:val="22"/>
        </w:rPr>
        <w:t xml:space="preserve">Nro. </w:t>
      </w:r>
      <w:r w:rsidR="004F1E84">
        <w:rPr>
          <w:rFonts w:ascii="Arial" w:hAnsi="Arial" w:cs="Arial"/>
          <w:sz w:val="22"/>
          <w:szCs w:val="22"/>
        </w:rPr>
        <w:t>ESTANCIA EL ROSAL</w:t>
      </w:r>
      <w:r w:rsidRPr="004F1E84">
        <w:rPr>
          <w:rFonts w:ascii="Arial" w:hAnsi="Arial" w:cs="Arial"/>
          <w:sz w:val="22"/>
          <w:szCs w:val="22"/>
        </w:rPr>
        <w:t xml:space="preserve">, </w:t>
      </w:r>
      <w:r w:rsidR="004F1E84">
        <w:rPr>
          <w:rFonts w:ascii="Arial" w:hAnsi="Arial" w:cs="Arial"/>
          <w:sz w:val="22"/>
          <w:szCs w:val="22"/>
        </w:rPr>
        <w:t>Localidad AGUA DE ORO, CORDOBA</w:t>
      </w:r>
      <w:r w:rsidRPr="004F1E84">
        <w:rPr>
          <w:rFonts w:ascii="Arial" w:hAnsi="Arial" w:cs="Arial"/>
          <w:sz w:val="22"/>
          <w:szCs w:val="22"/>
        </w:rPr>
        <w:t>, representada en este acto por su</w:t>
      </w:r>
      <w:r w:rsidR="004F1E84">
        <w:rPr>
          <w:rFonts w:ascii="Arial" w:hAnsi="Arial" w:cs="Arial"/>
          <w:sz w:val="22"/>
          <w:szCs w:val="22"/>
        </w:rPr>
        <w:t xml:space="preserve"> SOCIO y ADMINISTRADOR</w:t>
      </w:r>
      <w:r w:rsidRPr="004F1E84">
        <w:rPr>
          <w:rFonts w:ascii="Arial" w:hAnsi="Arial" w:cs="Arial"/>
          <w:sz w:val="22"/>
          <w:szCs w:val="22"/>
        </w:rPr>
        <w:t>,</w:t>
      </w:r>
      <w:r w:rsidR="004C51AA" w:rsidRPr="004F1E84">
        <w:rPr>
          <w:rFonts w:ascii="Arial" w:hAnsi="Arial" w:cs="Arial"/>
          <w:b/>
          <w:sz w:val="22"/>
          <w:szCs w:val="22"/>
        </w:rPr>
        <w:t xml:space="preserve"> </w:t>
      </w:r>
      <w:r w:rsidR="004F1E84" w:rsidRPr="004F1E84">
        <w:rPr>
          <w:rFonts w:ascii="Arial" w:hAnsi="Arial" w:cs="Arial"/>
          <w:sz w:val="22"/>
          <w:szCs w:val="22"/>
        </w:rPr>
        <w:t>Sr.</w:t>
      </w:r>
      <w:r w:rsidR="004F1E84">
        <w:rPr>
          <w:rFonts w:ascii="Arial" w:hAnsi="Arial" w:cs="Arial"/>
          <w:sz w:val="22"/>
          <w:szCs w:val="22"/>
        </w:rPr>
        <w:t xml:space="preserve"> LUCAS RECALDE </w:t>
      </w:r>
      <w:r w:rsidRPr="004F1E84">
        <w:rPr>
          <w:rFonts w:ascii="Arial" w:hAnsi="Arial" w:cs="Arial"/>
          <w:sz w:val="22"/>
          <w:szCs w:val="22"/>
        </w:rPr>
        <w:t>DNI</w:t>
      </w:r>
      <w:r w:rsidR="004F1E84">
        <w:rPr>
          <w:rFonts w:ascii="Arial" w:hAnsi="Arial" w:cs="Arial"/>
          <w:sz w:val="22"/>
          <w:szCs w:val="22"/>
        </w:rPr>
        <w:t>:24.278.275,</w:t>
      </w:r>
      <w:r>
        <w:rPr>
          <w:rFonts w:ascii="Arial" w:hAnsi="Arial" w:cs="Arial"/>
          <w:sz w:val="22"/>
          <w:szCs w:val="22"/>
        </w:rPr>
        <w:t xml:space="preserve"> </w:t>
      </w:r>
      <w:r w:rsidRPr="000069B5">
        <w:rPr>
          <w:rFonts w:ascii="Arial" w:hAnsi="Arial" w:cs="Arial"/>
          <w:sz w:val="22"/>
          <w:szCs w:val="22"/>
        </w:rPr>
        <w:t xml:space="preserve">acuerdan celebrar el presente Convenio Marco, que regirá de conformidad a las siguientes cláusulas: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4B9" w:rsidRPr="000069B5" w:rsidRDefault="000004B9" w:rsidP="000004B9">
      <w:pPr>
        <w:tabs>
          <w:tab w:val="center" w:pos="3684"/>
        </w:tabs>
        <w:suppressAutoHyphens/>
        <w:jc w:val="both"/>
        <w:rPr>
          <w:rFonts w:ascii="Tahoma" w:hAnsi="Tahoma" w:cs="Tahoma"/>
          <w:kern w:val="16"/>
          <w:sz w:val="22"/>
          <w:szCs w:val="22"/>
        </w:rPr>
      </w:pPr>
    </w:p>
    <w:p w:rsidR="000004B9" w:rsidRPr="000069B5" w:rsidRDefault="000004B9" w:rsidP="000004B9">
      <w:pPr>
        <w:pStyle w:val="Ttulo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069B5">
        <w:rPr>
          <w:rFonts w:ascii="Arial" w:hAnsi="Arial" w:cs="Arial"/>
          <w:sz w:val="22"/>
          <w:szCs w:val="22"/>
        </w:rPr>
        <w:t>ARTÍCULO 1</w:t>
      </w:r>
    </w:p>
    <w:p w:rsidR="000004B9" w:rsidRPr="000069B5" w:rsidRDefault="000004B9" w:rsidP="000004B9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069B5">
        <w:rPr>
          <w:rFonts w:ascii="Arial" w:hAnsi="Arial" w:cs="Arial"/>
          <w:sz w:val="22"/>
          <w:szCs w:val="22"/>
        </w:rPr>
        <w:t xml:space="preserve">El objeto del presente convenio </w:t>
      </w:r>
      <w:r>
        <w:rPr>
          <w:rFonts w:ascii="Arial" w:hAnsi="Arial" w:cs="Arial"/>
          <w:sz w:val="22"/>
          <w:szCs w:val="22"/>
        </w:rPr>
        <w:t xml:space="preserve">marco </w:t>
      </w:r>
      <w:r w:rsidRPr="000069B5">
        <w:rPr>
          <w:rFonts w:ascii="Arial" w:hAnsi="Arial" w:cs="Arial"/>
          <w:sz w:val="22"/>
          <w:szCs w:val="22"/>
        </w:rPr>
        <w:t>es manifestar la</w:t>
      </w:r>
      <w:r w:rsidR="004C51AA">
        <w:rPr>
          <w:rFonts w:ascii="Arial" w:hAnsi="Arial" w:cs="Arial"/>
          <w:sz w:val="22"/>
          <w:szCs w:val="22"/>
        </w:rPr>
        <w:t xml:space="preserve"> voluntad de ambas partes</w:t>
      </w:r>
      <w:r w:rsidRPr="000069B5">
        <w:rPr>
          <w:rFonts w:ascii="Arial" w:hAnsi="Arial" w:cs="Arial"/>
          <w:sz w:val="22"/>
          <w:szCs w:val="22"/>
        </w:rPr>
        <w:t xml:space="preserve"> de establecer una estrecha colaboración y constituir las pautas generales para el desarrollo de planes de cooperación conjuntos. Dichos planes podrán incluir activida</w:t>
      </w:r>
      <w:r>
        <w:rPr>
          <w:rFonts w:ascii="Arial" w:hAnsi="Arial" w:cs="Arial"/>
          <w:sz w:val="22"/>
          <w:szCs w:val="22"/>
        </w:rPr>
        <w:t xml:space="preserve">des de formación, capacitación, </w:t>
      </w:r>
      <w:r w:rsidRPr="000069B5">
        <w:rPr>
          <w:rFonts w:ascii="Arial" w:hAnsi="Arial" w:cs="Arial"/>
          <w:sz w:val="22"/>
          <w:szCs w:val="22"/>
        </w:rPr>
        <w:t>participación en redes, transferencia de tecnología, consultoría, asistencia técnica y/o asesoramiento, intercambio de documentación científica o cualquier otra actividad que resulte conveniente para el cumplimiento de los fines comunes.</w:t>
      </w:r>
    </w:p>
    <w:p w:rsidR="000004B9" w:rsidRPr="000069B5" w:rsidRDefault="000004B9" w:rsidP="000004B9">
      <w:pPr>
        <w:pStyle w:val="Ttulo2"/>
        <w:spacing w:line="240" w:lineRule="auto"/>
        <w:jc w:val="both"/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0004B9" w:rsidRPr="000069B5" w:rsidRDefault="000004B9" w:rsidP="000004B9">
      <w:pPr>
        <w:pStyle w:val="Ttulo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069B5">
        <w:rPr>
          <w:rFonts w:ascii="Arial" w:hAnsi="Arial" w:cs="Arial"/>
          <w:sz w:val="22"/>
          <w:szCs w:val="22"/>
        </w:rPr>
        <w:t>ARTÍCULO 2</w:t>
      </w:r>
    </w:p>
    <w:p w:rsidR="000004B9" w:rsidRPr="000069B5" w:rsidRDefault="000004B9" w:rsidP="000004B9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069B5">
        <w:rPr>
          <w:rFonts w:ascii="Arial" w:hAnsi="Arial" w:cs="Arial"/>
          <w:sz w:val="22"/>
          <w:szCs w:val="22"/>
        </w:rPr>
        <w:t xml:space="preserve">Las modalidades y condiciones de ejecución de las actividades que se realicen, estarán de acuerdo con las normas que rigen en la materia </w:t>
      </w:r>
      <w:r w:rsidR="004C51AA">
        <w:rPr>
          <w:rFonts w:ascii="Arial" w:hAnsi="Arial" w:cs="Arial"/>
          <w:sz w:val="22"/>
          <w:szCs w:val="22"/>
        </w:rPr>
        <w:t xml:space="preserve">y alcance </w:t>
      </w:r>
      <w:r w:rsidRPr="000069B5">
        <w:rPr>
          <w:rFonts w:ascii="Arial" w:hAnsi="Arial" w:cs="Arial"/>
          <w:sz w:val="22"/>
          <w:szCs w:val="22"/>
        </w:rPr>
        <w:t>para cada una de las partes firmantes, y definidas a través de convenios específicos que se establezcan, en los que se indicará denominación, descripción, y objetivos de las actividades, especificación de las tareas a realizar, plazos, derechos, obligaciones de cada una de las partes y demás cuestiones tendientes al logro de los objetivos que se fijen.</w:t>
      </w:r>
    </w:p>
    <w:p w:rsidR="000004B9" w:rsidRPr="000069B5" w:rsidRDefault="000004B9" w:rsidP="000004B9">
      <w:pPr>
        <w:tabs>
          <w:tab w:val="left" w:pos="0"/>
        </w:tabs>
        <w:suppressAutoHyphens/>
        <w:jc w:val="both"/>
        <w:rPr>
          <w:rFonts w:ascii="Arial" w:hAnsi="Arial" w:cs="Arial"/>
          <w:kern w:val="16"/>
          <w:sz w:val="22"/>
          <w:szCs w:val="22"/>
        </w:rPr>
      </w:pPr>
      <w:r w:rsidRPr="000069B5">
        <w:rPr>
          <w:rFonts w:ascii="Arial" w:hAnsi="Arial" w:cs="Arial"/>
          <w:kern w:val="16"/>
          <w:sz w:val="22"/>
          <w:szCs w:val="22"/>
        </w:rPr>
        <w:t>Una vez fijados los soportes jurídicos, académicos y económicos, se procederá al comienzo de las actividades.</w:t>
      </w:r>
    </w:p>
    <w:p w:rsidR="000004B9" w:rsidRPr="006A554A" w:rsidRDefault="000004B9" w:rsidP="000004B9">
      <w:pPr>
        <w:tabs>
          <w:tab w:val="center" w:pos="3684"/>
        </w:tabs>
        <w:suppressAutoHyphens/>
        <w:jc w:val="both"/>
        <w:rPr>
          <w:rFonts w:ascii="Tahoma" w:hAnsi="Tahoma" w:cs="Tahoma"/>
          <w:kern w:val="16"/>
        </w:rPr>
      </w:pPr>
      <w:r w:rsidRPr="000069B5">
        <w:rPr>
          <w:rFonts w:ascii="Arial" w:hAnsi="Arial" w:cs="Arial"/>
          <w:kern w:val="16"/>
          <w:sz w:val="22"/>
          <w:szCs w:val="22"/>
        </w:rPr>
        <w:t xml:space="preserve">Los convenios específicos tendrán operatividad una vez que hayan sido aprobados por las autoridades superiores de cada una </w:t>
      </w:r>
      <w:r>
        <w:rPr>
          <w:rFonts w:ascii="Arial" w:hAnsi="Arial" w:cs="Arial"/>
          <w:kern w:val="16"/>
          <w:sz w:val="22"/>
          <w:szCs w:val="22"/>
        </w:rPr>
        <w:t xml:space="preserve">de las  Instituciones </w:t>
      </w:r>
      <w:r w:rsidRPr="006A554A">
        <w:rPr>
          <w:rFonts w:ascii="Tahoma" w:hAnsi="Tahoma" w:cs="Tahoma"/>
          <w:kern w:val="16"/>
        </w:rPr>
        <w:t xml:space="preserve"> </w:t>
      </w:r>
      <w:r w:rsidRPr="000069B5">
        <w:rPr>
          <w:rFonts w:ascii="Tahoma" w:hAnsi="Tahoma" w:cs="Tahoma"/>
          <w:kern w:val="16"/>
          <w:sz w:val="22"/>
          <w:szCs w:val="22"/>
        </w:rPr>
        <w:t>intervinientes o por</w:t>
      </w:r>
      <w:r w:rsidRPr="006A554A">
        <w:rPr>
          <w:rFonts w:ascii="Tahoma" w:hAnsi="Tahoma" w:cs="Tahoma"/>
          <w:kern w:val="16"/>
        </w:rPr>
        <w:t xml:space="preserve"> </w:t>
      </w:r>
      <w:r w:rsidRPr="000069B5">
        <w:rPr>
          <w:rFonts w:ascii="Arial" w:hAnsi="Arial" w:cs="Arial"/>
          <w:kern w:val="16"/>
          <w:sz w:val="22"/>
          <w:szCs w:val="22"/>
        </w:rPr>
        <w:t>aquel funcionario a quien le hubiese sido delegada la facultad de celebrar los convenios</w:t>
      </w:r>
      <w:r w:rsidRPr="006A554A">
        <w:rPr>
          <w:rFonts w:ascii="Tahoma" w:hAnsi="Tahoma" w:cs="Tahoma"/>
          <w:kern w:val="16"/>
        </w:rPr>
        <w:t xml:space="preserve">.   </w:t>
      </w:r>
    </w:p>
    <w:p w:rsidR="000004B9" w:rsidRPr="006A554A" w:rsidRDefault="000004B9" w:rsidP="000004B9">
      <w:pPr>
        <w:tabs>
          <w:tab w:val="center" w:pos="3684"/>
        </w:tabs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  <w:kern w:val="16"/>
        </w:rPr>
        <w:tab/>
      </w:r>
    </w:p>
    <w:p w:rsidR="000004B9" w:rsidRPr="000069B5" w:rsidRDefault="000004B9" w:rsidP="000004B9">
      <w:pPr>
        <w:tabs>
          <w:tab w:val="left" w:pos="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0069B5">
        <w:rPr>
          <w:rFonts w:ascii="Arial" w:hAnsi="Arial" w:cs="Arial"/>
          <w:b/>
          <w:sz w:val="22"/>
          <w:szCs w:val="22"/>
        </w:rPr>
        <w:t>ARTÍCULO 3</w:t>
      </w:r>
    </w:p>
    <w:p w:rsidR="000004B9" w:rsidRPr="000069B5" w:rsidRDefault="004C51AA" w:rsidP="000004B9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>Para los convenios específicos, c</w:t>
      </w:r>
      <w:r w:rsidR="000004B9" w:rsidRPr="000069B5">
        <w:rPr>
          <w:rFonts w:ascii="Arial" w:hAnsi="Arial" w:cs="Arial"/>
          <w:sz w:val="22"/>
          <w:szCs w:val="22"/>
          <w:lang w:val="es-AR"/>
        </w:rPr>
        <w:t xml:space="preserve">ada </w:t>
      </w:r>
      <w:r>
        <w:rPr>
          <w:rFonts w:ascii="Arial" w:hAnsi="Arial" w:cs="Arial"/>
          <w:sz w:val="22"/>
          <w:szCs w:val="22"/>
          <w:lang w:val="es-AR"/>
        </w:rPr>
        <w:t>una de las partes</w:t>
      </w:r>
      <w:r w:rsidR="000004B9" w:rsidRPr="000069B5">
        <w:rPr>
          <w:rFonts w:ascii="Arial" w:hAnsi="Arial" w:cs="Arial"/>
          <w:sz w:val="22"/>
          <w:szCs w:val="22"/>
          <w:lang w:val="es-AR"/>
        </w:rPr>
        <w:t xml:space="preserve"> designará a un responsable quien cumplirá las funciones de nexo a los efectos de este acuerdo. Dicho responsable deberá coordinar, a su vez, los aspectos y actividades comprendidas en los convenios específicos que se deriven del presente Convenio Marco.</w:t>
      </w:r>
    </w:p>
    <w:p w:rsidR="000004B9" w:rsidRDefault="000004B9" w:rsidP="000004B9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0004B9" w:rsidRDefault="000004B9" w:rsidP="000004B9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0004B9" w:rsidRPr="000069B5" w:rsidRDefault="000004B9" w:rsidP="000004B9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069B5">
        <w:rPr>
          <w:rFonts w:ascii="Arial" w:hAnsi="Arial" w:cs="Arial"/>
          <w:sz w:val="22"/>
          <w:szCs w:val="22"/>
        </w:rPr>
        <w:t>Los representantes designados por las partes podrán ser reemplazados por las mismas, sin previo aviso ni solicitud de conformidad de la otra parte. Estos cambios serán comunicados a la otra parte de manera inmediata por medio fehaciente.</w:t>
      </w:r>
    </w:p>
    <w:p w:rsidR="000004B9" w:rsidRDefault="004C51AA" w:rsidP="000004B9">
      <w:pPr>
        <w:tabs>
          <w:tab w:val="left" w:pos="0"/>
        </w:tabs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004B9">
        <w:rPr>
          <w:rFonts w:ascii="Tahoma" w:hAnsi="Tahoma" w:cs="Tahoma"/>
        </w:rPr>
        <w:tab/>
      </w:r>
      <w:r w:rsidR="000004B9">
        <w:rPr>
          <w:rFonts w:ascii="Tahoma" w:hAnsi="Tahoma" w:cs="Tahoma"/>
        </w:rPr>
        <w:tab/>
      </w:r>
      <w:r w:rsidR="000004B9">
        <w:rPr>
          <w:rFonts w:ascii="Tahoma" w:hAnsi="Tahoma" w:cs="Tahoma"/>
        </w:rPr>
        <w:tab/>
      </w:r>
    </w:p>
    <w:p w:rsidR="00144C29" w:rsidRPr="006A554A" w:rsidRDefault="00144C29" w:rsidP="000004B9">
      <w:pPr>
        <w:tabs>
          <w:tab w:val="left" w:pos="0"/>
        </w:tabs>
        <w:suppressAutoHyphens/>
        <w:jc w:val="both"/>
        <w:rPr>
          <w:rFonts w:ascii="Tahoma" w:hAnsi="Tahoma" w:cs="Tahoma"/>
        </w:rPr>
      </w:pPr>
    </w:p>
    <w:p w:rsidR="000004B9" w:rsidRPr="0002632A" w:rsidRDefault="000004B9" w:rsidP="000004B9">
      <w:pPr>
        <w:tabs>
          <w:tab w:val="left" w:pos="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02632A">
        <w:rPr>
          <w:rFonts w:ascii="Arial" w:hAnsi="Arial" w:cs="Arial"/>
          <w:b/>
          <w:sz w:val="22"/>
          <w:szCs w:val="22"/>
        </w:rPr>
        <w:lastRenderedPageBreak/>
        <w:t>ARTÍCULO 4</w:t>
      </w:r>
    </w:p>
    <w:p w:rsidR="000004B9" w:rsidRPr="0002632A" w:rsidRDefault="000004B9" w:rsidP="000004B9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2632A">
        <w:rPr>
          <w:rFonts w:ascii="Arial" w:hAnsi="Arial" w:cs="Arial"/>
          <w:sz w:val="22"/>
          <w:szCs w:val="22"/>
        </w:rPr>
        <w:t>Con una periodicidad anual se emitirán informes de seguimiento y desarrollo de los acuerdos para el conocimiento de las autoridades respectivas.</w:t>
      </w:r>
    </w:p>
    <w:p w:rsidR="000004B9" w:rsidRPr="0002632A" w:rsidRDefault="000004B9" w:rsidP="000004B9">
      <w:pPr>
        <w:tabs>
          <w:tab w:val="left" w:pos="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0004B9" w:rsidRPr="0002632A" w:rsidRDefault="000004B9" w:rsidP="000004B9">
      <w:pPr>
        <w:tabs>
          <w:tab w:val="left" w:pos="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02632A">
        <w:rPr>
          <w:rFonts w:ascii="Arial" w:hAnsi="Arial" w:cs="Arial"/>
          <w:b/>
          <w:sz w:val="22"/>
          <w:szCs w:val="22"/>
        </w:rPr>
        <w:t>ARTÍCULO 5</w:t>
      </w:r>
    </w:p>
    <w:p w:rsidR="000004B9" w:rsidRPr="0002632A" w:rsidRDefault="000004B9" w:rsidP="000004B9">
      <w:pPr>
        <w:tabs>
          <w:tab w:val="left" w:pos="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02632A">
        <w:rPr>
          <w:rFonts w:ascii="Arial" w:hAnsi="Arial" w:cs="Arial"/>
          <w:sz w:val="22"/>
          <w:szCs w:val="22"/>
        </w:rPr>
        <w:t>Las condiciones de gasto en las cuales incurre cada institución bajo este convenio quedarán sujetas a acuerdos individuales o convenios específicos con base en la situación particular de cada caso.</w:t>
      </w:r>
    </w:p>
    <w:p w:rsidR="000004B9" w:rsidRPr="0002632A" w:rsidRDefault="000004B9" w:rsidP="000004B9">
      <w:pPr>
        <w:tabs>
          <w:tab w:val="left" w:pos="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</w:p>
    <w:p w:rsidR="000004B9" w:rsidRPr="0002632A" w:rsidRDefault="000004B9" w:rsidP="000004B9">
      <w:pPr>
        <w:tabs>
          <w:tab w:val="left" w:pos="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02632A">
        <w:rPr>
          <w:rFonts w:ascii="Arial" w:hAnsi="Arial" w:cs="Arial"/>
          <w:b/>
          <w:sz w:val="22"/>
          <w:szCs w:val="22"/>
        </w:rPr>
        <w:t>ARTÍCULO 6</w:t>
      </w:r>
    </w:p>
    <w:p w:rsidR="004C51AA" w:rsidRPr="004C51AA" w:rsidRDefault="004C51AA" w:rsidP="004C51AA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C51AA">
        <w:rPr>
          <w:rFonts w:ascii="Arial" w:hAnsi="Arial" w:cs="Arial"/>
          <w:sz w:val="22"/>
          <w:szCs w:val="22"/>
        </w:rPr>
        <w:t>El presente Convenio comenzará a regir a partir del día de su aprobación ante Consejo Superior de la UNSAM y mantendrá su vigencia mientras las partes no manifiestan su voluntad de rescindirlo. Cualquiera de ellas podrá hacerlo dando aviso a la otra con una anticipación no menor a sesenta (60) días y manteniendo las actividades en curso hasta su finalización. La rescisión por voluntad de una de las partes no dará derecho a la otra para exigir indemnización alguna.</w:t>
      </w:r>
    </w:p>
    <w:p w:rsidR="000004B9" w:rsidRDefault="000004B9" w:rsidP="000004B9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0004B9" w:rsidRPr="0002632A" w:rsidRDefault="000004B9" w:rsidP="000004B9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2632A">
        <w:rPr>
          <w:rFonts w:ascii="Arial" w:hAnsi="Arial" w:cs="Arial"/>
          <w:sz w:val="22"/>
          <w:szCs w:val="22"/>
        </w:rPr>
        <w:t>Por otra parte, este Convenio puede ser revisado y desarrollado más allá de lo estipulado mediante común acuerdo escrito de parte de los firmantes o sus representantes designados.</w:t>
      </w:r>
    </w:p>
    <w:p w:rsidR="000004B9" w:rsidRPr="006A554A" w:rsidRDefault="000004B9" w:rsidP="000004B9">
      <w:pPr>
        <w:tabs>
          <w:tab w:val="left" w:pos="0"/>
        </w:tabs>
        <w:suppressAutoHyphens/>
        <w:jc w:val="both"/>
        <w:rPr>
          <w:rFonts w:ascii="Tahoma" w:hAnsi="Tahoma" w:cs="Tahoma"/>
          <w:b/>
        </w:rPr>
      </w:pPr>
    </w:p>
    <w:p w:rsidR="000004B9" w:rsidRPr="0002632A" w:rsidRDefault="000004B9" w:rsidP="000004B9">
      <w:pPr>
        <w:tabs>
          <w:tab w:val="left" w:pos="0"/>
        </w:tabs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02632A">
        <w:rPr>
          <w:rFonts w:ascii="Arial" w:hAnsi="Arial" w:cs="Arial"/>
          <w:b/>
          <w:sz w:val="22"/>
          <w:szCs w:val="22"/>
        </w:rPr>
        <w:t>ARTÍCULO 7</w:t>
      </w:r>
    </w:p>
    <w:p w:rsidR="000004B9" w:rsidRDefault="000004B9" w:rsidP="000004B9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2632A">
        <w:rPr>
          <w:rFonts w:ascii="Arial" w:hAnsi="Arial" w:cs="Arial"/>
          <w:sz w:val="22"/>
          <w:szCs w:val="22"/>
        </w:rPr>
        <w:t>Las partes signatarias se comprometen a resolver directamente entre ellas, por las instancias jerárquicas que correspondan, los desacuerdos, diferencias y/o falta de entendimiento que pudieran surgir.</w:t>
      </w:r>
    </w:p>
    <w:p w:rsidR="004C51AA" w:rsidRDefault="004C51AA" w:rsidP="000004B9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4C51AA" w:rsidRPr="0002632A" w:rsidRDefault="004C51AA" w:rsidP="000004B9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4C51AA">
        <w:rPr>
          <w:rFonts w:ascii="Arial" w:hAnsi="Arial" w:cs="Arial"/>
          <w:sz w:val="22"/>
          <w:szCs w:val="22"/>
        </w:rPr>
        <w:t>Cualquier diferencia derivada de la interpretación o aplicación del presente y de sus acuerdos complementarios, que no pueda ser solucionada por las partes, será dirimida en los Tribunales Federa</w:t>
      </w:r>
      <w:r w:rsidR="00C6264C">
        <w:rPr>
          <w:rFonts w:ascii="Arial" w:hAnsi="Arial" w:cs="Arial"/>
          <w:sz w:val="22"/>
          <w:szCs w:val="22"/>
        </w:rPr>
        <w:t>les de la Ciudad de San Martín, Pcia</w:t>
      </w:r>
      <w:r w:rsidRPr="004C51AA">
        <w:rPr>
          <w:rFonts w:ascii="Arial" w:hAnsi="Arial" w:cs="Arial"/>
          <w:sz w:val="22"/>
          <w:szCs w:val="22"/>
        </w:rPr>
        <w:t>.</w:t>
      </w:r>
      <w:r w:rsidR="00C6264C">
        <w:rPr>
          <w:rFonts w:ascii="Arial" w:hAnsi="Arial" w:cs="Arial"/>
          <w:sz w:val="22"/>
          <w:szCs w:val="22"/>
        </w:rPr>
        <w:t xml:space="preserve"> de Buenos Aires.</w:t>
      </w:r>
    </w:p>
    <w:p w:rsidR="000004B9" w:rsidRPr="0002632A" w:rsidRDefault="000004B9" w:rsidP="000004B9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0004B9" w:rsidRDefault="000004B9" w:rsidP="000004B9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02632A">
        <w:rPr>
          <w:rFonts w:ascii="Arial" w:hAnsi="Arial" w:cs="Arial"/>
          <w:sz w:val="22"/>
          <w:szCs w:val="22"/>
        </w:rPr>
        <w:t xml:space="preserve">Dando fe de lo acordado, las Partes, actuando a través de </w:t>
      </w:r>
      <w:r>
        <w:rPr>
          <w:rFonts w:ascii="Arial" w:hAnsi="Arial" w:cs="Arial"/>
          <w:sz w:val="22"/>
          <w:szCs w:val="22"/>
        </w:rPr>
        <w:t xml:space="preserve">sus respectivos representantes </w:t>
      </w:r>
      <w:r w:rsidRPr="0002632A">
        <w:rPr>
          <w:rFonts w:ascii="Arial" w:hAnsi="Arial" w:cs="Arial"/>
          <w:sz w:val="22"/>
          <w:szCs w:val="22"/>
        </w:rPr>
        <w:t xml:space="preserve">debidamente autorizados, han dado origen a este acuerdo </w:t>
      </w:r>
      <w:r w:rsidR="007A3B2E">
        <w:rPr>
          <w:rFonts w:ascii="Arial" w:hAnsi="Arial" w:cs="Arial"/>
          <w:sz w:val="22"/>
          <w:szCs w:val="22"/>
        </w:rPr>
        <w:t>que se firma en sus nombres en 2</w:t>
      </w:r>
      <w:r w:rsidRPr="0002632A">
        <w:rPr>
          <w:rFonts w:ascii="Arial" w:hAnsi="Arial" w:cs="Arial"/>
          <w:sz w:val="22"/>
          <w:szCs w:val="22"/>
        </w:rPr>
        <w:t xml:space="preserve"> originales del mismo tenor y a un solo efecto</w:t>
      </w:r>
      <w:r>
        <w:rPr>
          <w:rFonts w:ascii="Arial" w:hAnsi="Arial" w:cs="Arial"/>
          <w:sz w:val="22"/>
          <w:szCs w:val="22"/>
        </w:rPr>
        <w:t>.</w:t>
      </w:r>
    </w:p>
    <w:p w:rsidR="00144C29" w:rsidRDefault="00144C29" w:rsidP="000004B9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144C29" w:rsidRDefault="00144C29" w:rsidP="000004B9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144C29" w:rsidRDefault="00144C29" w:rsidP="000004B9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144C29" w:rsidRDefault="00144C29" w:rsidP="000004B9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144C29" w:rsidRDefault="00144C29" w:rsidP="000004B9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144C29" w:rsidRDefault="00144C29" w:rsidP="000004B9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144C29" w:rsidRDefault="00144C29" w:rsidP="000004B9">
      <w:pPr>
        <w:tabs>
          <w:tab w:val="left" w:pos="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0004B9" w:rsidRPr="007A3B2E" w:rsidRDefault="000004B9" w:rsidP="000004B9">
      <w:pPr>
        <w:jc w:val="both"/>
        <w:rPr>
          <w:rFonts w:ascii="Arial" w:hAnsi="Arial" w:cs="Arial"/>
          <w:b/>
          <w:lang w:val="es-AR"/>
        </w:rPr>
      </w:pPr>
    </w:p>
    <w:tbl>
      <w:tblPr>
        <w:tblW w:w="9272" w:type="dxa"/>
        <w:tblLook w:val="01E0" w:firstRow="1" w:lastRow="1" w:firstColumn="1" w:lastColumn="1" w:noHBand="0" w:noVBand="0"/>
      </w:tblPr>
      <w:tblGrid>
        <w:gridCol w:w="3792"/>
        <w:gridCol w:w="907"/>
        <w:gridCol w:w="4573"/>
      </w:tblGrid>
      <w:tr w:rsidR="000004B9" w:rsidRPr="0073609C" w:rsidTr="007A3B2E">
        <w:trPr>
          <w:trHeight w:val="1530"/>
        </w:trPr>
        <w:tc>
          <w:tcPr>
            <w:tcW w:w="3792" w:type="dxa"/>
            <w:tcBorders>
              <w:top w:val="single" w:sz="4" w:space="0" w:color="auto"/>
            </w:tcBorders>
            <w:shd w:val="clear" w:color="auto" w:fill="auto"/>
          </w:tcPr>
          <w:p w:rsidR="000004B9" w:rsidRDefault="000004B9" w:rsidP="00595756">
            <w:pPr>
              <w:jc w:val="center"/>
              <w:rPr>
                <w:rFonts w:ascii="Arial" w:hAnsi="Arial" w:cs="Arial"/>
                <w:b/>
                <w:lang w:val="es-AR"/>
              </w:rPr>
            </w:pPr>
          </w:p>
          <w:p w:rsidR="000004B9" w:rsidRDefault="000004B9" w:rsidP="00595756">
            <w:pPr>
              <w:jc w:val="center"/>
              <w:rPr>
                <w:rFonts w:ascii="Arial" w:hAnsi="Arial" w:cs="Arial"/>
                <w:b/>
                <w:lang w:val="es-AR"/>
              </w:rPr>
            </w:pPr>
            <w:r w:rsidRPr="00B30311">
              <w:rPr>
                <w:rFonts w:ascii="Arial" w:hAnsi="Arial" w:cs="Arial"/>
                <w:b/>
                <w:lang w:val="es-AR"/>
              </w:rPr>
              <w:t xml:space="preserve">Universidad Nacional de San </w:t>
            </w:r>
            <w:r>
              <w:rPr>
                <w:rFonts w:ascii="Arial" w:hAnsi="Arial" w:cs="Arial"/>
                <w:b/>
                <w:lang w:val="es-AR"/>
              </w:rPr>
              <w:t xml:space="preserve">   </w:t>
            </w:r>
            <w:r w:rsidRPr="00B30311">
              <w:rPr>
                <w:rFonts w:ascii="Arial" w:hAnsi="Arial" w:cs="Arial"/>
                <w:b/>
                <w:lang w:val="es-AR"/>
              </w:rPr>
              <w:t>Martín</w:t>
            </w:r>
          </w:p>
          <w:p w:rsidR="000004B9" w:rsidRPr="00B30311" w:rsidRDefault="000004B9" w:rsidP="00595756">
            <w:pPr>
              <w:jc w:val="center"/>
              <w:rPr>
                <w:rFonts w:ascii="Arial" w:hAnsi="Arial" w:cs="Arial"/>
                <w:b/>
                <w:lang w:val="es-AR"/>
              </w:rPr>
            </w:pPr>
            <w:r>
              <w:rPr>
                <w:rFonts w:ascii="Arial" w:hAnsi="Arial" w:cs="Arial"/>
                <w:b/>
                <w:lang w:val="es-AR"/>
              </w:rPr>
              <w:t>Cdor</w:t>
            </w:r>
            <w:r w:rsidRPr="00B30311">
              <w:rPr>
                <w:rFonts w:ascii="Arial" w:hAnsi="Arial" w:cs="Arial"/>
                <w:b/>
                <w:lang w:val="es-AR"/>
              </w:rPr>
              <w:t xml:space="preserve">. Carlos </w:t>
            </w:r>
            <w:r>
              <w:rPr>
                <w:rFonts w:ascii="Arial" w:hAnsi="Arial" w:cs="Arial"/>
                <w:b/>
                <w:lang w:val="es-AR"/>
              </w:rPr>
              <w:t xml:space="preserve">GRECO </w:t>
            </w:r>
          </w:p>
          <w:p w:rsidR="000004B9" w:rsidRPr="007A3B2E" w:rsidRDefault="000004B9" w:rsidP="007A3B2E">
            <w:pPr>
              <w:jc w:val="center"/>
              <w:rPr>
                <w:rFonts w:ascii="Arial" w:hAnsi="Arial" w:cs="Arial"/>
                <w:b/>
                <w:lang w:val="es-AR"/>
              </w:rPr>
            </w:pPr>
            <w:r w:rsidRPr="00B30311">
              <w:rPr>
                <w:rFonts w:ascii="Arial" w:hAnsi="Arial" w:cs="Arial"/>
                <w:b/>
                <w:lang w:val="es-AR"/>
              </w:rPr>
              <w:t>Rector</w:t>
            </w:r>
          </w:p>
        </w:tc>
        <w:tc>
          <w:tcPr>
            <w:tcW w:w="907" w:type="dxa"/>
            <w:shd w:val="clear" w:color="auto" w:fill="auto"/>
          </w:tcPr>
          <w:p w:rsidR="000004B9" w:rsidRPr="00B30311" w:rsidRDefault="000004B9" w:rsidP="00595756">
            <w:pPr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4573" w:type="dxa"/>
            <w:tcBorders>
              <w:top w:val="single" w:sz="4" w:space="0" w:color="auto"/>
            </w:tcBorders>
          </w:tcPr>
          <w:p w:rsidR="000004B9" w:rsidRDefault="000004B9" w:rsidP="00595756">
            <w:pPr>
              <w:rPr>
                <w:rFonts w:ascii="Tahoma" w:hAnsi="Tahoma" w:cs="Tahoma"/>
                <w:i/>
                <w:lang w:val="es-ES_tradnl"/>
              </w:rPr>
            </w:pPr>
            <w:r>
              <w:rPr>
                <w:rFonts w:ascii="Tahoma" w:hAnsi="Tahoma" w:cs="Tahoma"/>
                <w:i/>
                <w:lang w:val="es-ES_tradnl"/>
              </w:rPr>
              <w:t xml:space="preserve">             </w:t>
            </w:r>
          </w:p>
          <w:p w:rsidR="00144C29" w:rsidRDefault="00144C29" w:rsidP="00144C29">
            <w:pPr>
              <w:jc w:val="center"/>
              <w:rPr>
                <w:rFonts w:ascii="Arial" w:hAnsi="Arial" w:cs="Arial"/>
                <w:b/>
                <w:lang w:val="es-AR"/>
              </w:rPr>
            </w:pPr>
            <w:r>
              <w:rPr>
                <w:rFonts w:ascii="Arial" w:hAnsi="Arial" w:cs="Arial"/>
                <w:b/>
                <w:lang w:val="es-AR"/>
              </w:rPr>
              <w:t xml:space="preserve">3C CONSTRUCCIONES </w:t>
            </w:r>
          </w:p>
          <w:p w:rsidR="000004B9" w:rsidRDefault="00144C29" w:rsidP="00144C29">
            <w:pPr>
              <w:jc w:val="center"/>
              <w:rPr>
                <w:rFonts w:ascii="Arial" w:hAnsi="Arial" w:cs="Arial"/>
                <w:b/>
                <w:lang w:val="es-AR"/>
              </w:rPr>
            </w:pPr>
            <w:r>
              <w:rPr>
                <w:rFonts w:ascii="Arial" w:hAnsi="Arial" w:cs="Arial"/>
                <w:b/>
                <w:lang w:val="es-AR"/>
              </w:rPr>
              <w:t>S.A.S.</w:t>
            </w:r>
          </w:p>
          <w:p w:rsidR="000004B9" w:rsidRDefault="00144C29" w:rsidP="00144C29">
            <w:pPr>
              <w:jc w:val="center"/>
              <w:rPr>
                <w:rFonts w:ascii="Arial" w:hAnsi="Arial" w:cs="Arial"/>
                <w:b/>
                <w:lang w:val="es-AR"/>
              </w:rPr>
            </w:pPr>
            <w:r>
              <w:rPr>
                <w:rFonts w:ascii="Arial" w:hAnsi="Arial" w:cs="Arial"/>
                <w:b/>
                <w:lang w:val="es-AR"/>
              </w:rPr>
              <w:t>RECALDE LUCAS</w:t>
            </w:r>
          </w:p>
          <w:p w:rsidR="000004B9" w:rsidRPr="00B30311" w:rsidRDefault="00144C29" w:rsidP="00144C29">
            <w:pPr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b/>
                <w:lang w:val="es-AR"/>
              </w:rPr>
              <w:t>Socio Administrador</w:t>
            </w:r>
          </w:p>
        </w:tc>
      </w:tr>
    </w:tbl>
    <w:p w:rsidR="00E17B54" w:rsidRPr="00C6264C" w:rsidRDefault="00E17B54" w:rsidP="00C6264C">
      <w:pPr>
        <w:tabs>
          <w:tab w:val="left" w:pos="1920"/>
        </w:tabs>
      </w:pPr>
    </w:p>
    <w:sectPr w:rsidR="00E17B54" w:rsidRPr="00C6264C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EC8" w:rsidRDefault="00677EC8">
      <w:r>
        <w:separator/>
      </w:r>
    </w:p>
  </w:endnote>
  <w:endnote w:type="continuationSeparator" w:id="0">
    <w:p w:rsidR="00677EC8" w:rsidRDefault="0067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90" w:rsidRDefault="000004B9" w:rsidP="00CE0C9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0C90" w:rsidRDefault="00677EC8" w:rsidP="00CE0C9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90" w:rsidRDefault="00677EC8" w:rsidP="00CE0C9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EC8" w:rsidRDefault="00677EC8">
      <w:r>
        <w:separator/>
      </w:r>
    </w:p>
  </w:footnote>
  <w:footnote w:type="continuationSeparator" w:id="0">
    <w:p w:rsidR="00677EC8" w:rsidRDefault="00677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B2E" w:rsidRDefault="000004B9" w:rsidP="000069B5">
    <w:pPr>
      <w:pStyle w:val="Encabezado"/>
      <w:tabs>
        <w:tab w:val="clear" w:pos="4419"/>
        <w:tab w:val="clear" w:pos="8838"/>
        <w:tab w:val="left" w:pos="6420"/>
      </w:tabs>
      <w:rPr>
        <w:noProof/>
        <w:lang w:val="es-AR" w:eastAsia="es-AR"/>
      </w:rPr>
    </w:pPr>
    <w:r>
      <w:rPr>
        <w:noProof/>
      </w:rPr>
      <w:t xml:space="preserve">                                                                                                                       </w:t>
    </w:r>
    <w:r>
      <w:rPr>
        <w:noProof/>
        <w:lang w:val="es-AR" w:eastAsia="es-AR"/>
      </w:rPr>
      <w:t xml:space="preserve">                 </w:t>
    </w:r>
    <w:r w:rsidRPr="00FC5DC2">
      <w:rPr>
        <w:noProof/>
        <w:lang w:val="es-AR" w:eastAsia="es-AR"/>
      </w:rPr>
      <w:drawing>
        <wp:inline distT="0" distB="0" distL="0" distR="0">
          <wp:extent cx="1504950" cy="428625"/>
          <wp:effectExtent l="0" t="0" r="0" b="9525"/>
          <wp:docPr id="1" name="Imagen 1" descr="C:\Users\arquitectura\Desktop\Graciela\CONVENIOS\BOLIVIA\logo-uns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arquitectura\Desktop\Graciela\CONVENIOS\BOLIVIA\logo-uns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3B2E">
      <w:rPr>
        <w:noProof/>
        <w:lang w:val="es-AR" w:eastAsia="es-AR"/>
      </w:rPr>
      <w:t xml:space="preserve">                                                   </w:t>
    </w:r>
    <w:r w:rsidR="00144C29">
      <w:rPr>
        <w:noProof/>
        <w:lang w:val="es-AR" w:eastAsia="es-AR"/>
      </w:rPr>
      <w:drawing>
        <wp:inline distT="0" distB="0" distL="0" distR="0" wp14:anchorId="3CE88544" wp14:editId="3F4D4A89">
          <wp:extent cx="1111885" cy="704616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622" cy="73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69B5" w:rsidRPr="007A3B2E" w:rsidRDefault="000004B9" w:rsidP="000069B5">
    <w:pPr>
      <w:pStyle w:val="Encabezado"/>
      <w:tabs>
        <w:tab w:val="clear" w:pos="4419"/>
        <w:tab w:val="clear" w:pos="8838"/>
        <w:tab w:val="left" w:pos="6420"/>
      </w:tabs>
      <w:rPr>
        <w:noProof/>
        <w:lang w:val="es-AR" w:eastAsia="es-AR"/>
      </w:rPr>
    </w:pPr>
    <w:r>
      <w:rPr>
        <w:noProof/>
        <w:lang w:val="es-AR" w:eastAsia="es-A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B9"/>
    <w:rsid w:val="000004B9"/>
    <w:rsid w:val="00144C29"/>
    <w:rsid w:val="0017632E"/>
    <w:rsid w:val="00305002"/>
    <w:rsid w:val="00345499"/>
    <w:rsid w:val="004C51AA"/>
    <w:rsid w:val="004D673C"/>
    <w:rsid w:val="004F1E84"/>
    <w:rsid w:val="00677EC8"/>
    <w:rsid w:val="007A3B2E"/>
    <w:rsid w:val="009A2437"/>
    <w:rsid w:val="00C6264C"/>
    <w:rsid w:val="00D3137F"/>
    <w:rsid w:val="00D544D3"/>
    <w:rsid w:val="00E17B54"/>
    <w:rsid w:val="00F2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A851284-A17D-4FE9-AF31-0020BBD3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004B9"/>
    <w:pPr>
      <w:keepNext/>
      <w:tabs>
        <w:tab w:val="center" w:pos="3684"/>
      </w:tabs>
      <w:suppressAutoHyphens/>
      <w:spacing w:line="480" w:lineRule="auto"/>
      <w:jc w:val="center"/>
      <w:outlineLvl w:val="1"/>
    </w:pPr>
    <w:rPr>
      <w:b/>
      <w:bCs/>
      <w:kern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004B9"/>
    <w:rPr>
      <w:rFonts w:ascii="Times New Roman" w:eastAsia="Times New Roman" w:hAnsi="Times New Roman" w:cs="Times New Roman"/>
      <w:b/>
      <w:bCs/>
      <w:kern w:val="16"/>
      <w:sz w:val="24"/>
      <w:szCs w:val="24"/>
      <w:lang w:val="es-ES" w:eastAsia="es-ES"/>
    </w:rPr>
  </w:style>
  <w:style w:type="character" w:styleId="Hipervnculo">
    <w:name w:val="Hyperlink"/>
    <w:rsid w:val="000004B9"/>
    <w:rPr>
      <w:color w:val="0000FF"/>
      <w:u w:val="single"/>
    </w:rPr>
  </w:style>
  <w:style w:type="paragraph" w:styleId="Piedepgina">
    <w:name w:val="footer"/>
    <w:basedOn w:val="Normal"/>
    <w:link w:val="PiedepginaCar"/>
    <w:rsid w:val="000004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004B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0004B9"/>
  </w:style>
  <w:style w:type="paragraph" w:styleId="Encabezado">
    <w:name w:val="header"/>
    <w:basedOn w:val="Normal"/>
    <w:link w:val="EncabezadoCar"/>
    <w:rsid w:val="000004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04B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3B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B2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arquitectura</dc:creator>
  <cp:keywords/>
  <dc:description/>
  <cp:lastModifiedBy>mpuebla</cp:lastModifiedBy>
  <cp:revision>2</cp:revision>
  <cp:lastPrinted>2018-11-07T20:01:00Z</cp:lastPrinted>
  <dcterms:created xsi:type="dcterms:W3CDTF">2019-02-08T16:43:00Z</dcterms:created>
  <dcterms:modified xsi:type="dcterms:W3CDTF">2019-02-08T16:43:00Z</dcterms:modified>
</cp:coreProperties>
</file>